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sz w:val="30"/>
          <w:szCs w:val="30"/>
        </w:rPr>
        <w:t>附件：</w:t>
      </w:r>
    </w:p>
    <w:p w:rsidR="00DE00A8" w:rsidRPr="00CC05C1" w:rsidRDefault="00DE00A8" w:rsidP="00DE00A8">
      <w:pPr>
        <w:spacing w:beforeLines="25" w:afterLines="25" w:line="500" w:lineRule="exact"/>
        <w:jc w:val="center"/>
        <w:rPr>
          <w:rFonts w:ascii="仿宋" w:eastAsia="仿宋" w:hAnsi="仿宋"/>
          <w:b/>
          <w:sz w:val="30"/>
          <w:szCs w:val="30"/>
        </w:rPr>
      </w:pPr>
      <w:hyperlink r:id="rId6" w:history="1">
        <w:r w:rsidRPr="00CC05C1">
          <w:rPr>
            <w:rFonts w:ascii="仿宋" w:eastAsia="仿宋" w:hAnsi="仿宋" w:hint="eastAsia"/>
            <w:b/>
            <w:sz w:val="30"/>
            <w:szCs w:val="30"/>
          </w:rPr>
          <w:t>第二届中国科学院科技成果在北京转化先进团队</w:t>
        </w:r>
        <w:r w:rsidRPr="00CC05C1">
          <w:rPr>
            <w:rFonts w:ascii="仿宋" w:eastAsia="仿宋" w:hAnsi="仿宋"/>
            <w:b/>
            <w:sz w:val="30"/>
            <w:szCs w:val="30"/>
          </w:rPr>
          <w:t>名单</w:t>
        </w:r>
      </w:hyperlink>
    </w:p>
    <w:p w:rsidR="00DE00A8" w:rsidRPr="00CC05C1" w:rsidRDefault="00DE00A8" w:rsidP="00DE00A8">
      <w:pPr>
        <w:spacing w:beforeLines="25" w:afterLines="25" w:line="500" w:lineRule="exact"/>
        <w:ind w:firstLineChars="200" w:firstLine="600"/>
        <w:rPr>
          <w:rFonts w:ascii="仿宋" w:eastAsia="仿宋" w:hAnsi="仿宋"/>
          <w:sz w:val="30"/>
          <w:szCs w:val="30"/>
        </w:rPr>
      </w:pPr>
    </w:p>
    <w:p w:rsidR="00DE00A8" w:rsidRPr="00CC05C1" w:rsidRDefault="00DE00A8" w:rsidP="00DE00A8">
      <w:pPr>
        <w:spacing w:beforeLines="25" w:afterLines="25" w:line="500" w:lineRule="exact"/>
        <w:rPr>
          <w:rFonts w:ascii="仿宋" w:eastAsia="仿宋" w:hAnsi="仿宋"/>
          <w:b/>
          <w:sz w:val="30"/>
          <w:szCs w:val="30"/>
        </w:rPr>
      </w:pPr>
      <w:r w:rsidRPr="00CC05C1">
        <w:rPr>
          <w:rFonts w:ascii="仿宋" w:eastAsia="仿宋" w:hAnsi="仿宋" w:hint="eastAsia"/>
          <w:b/>
          <w:sz w:val="30"/>
          <w:szCs w:val="30"/>
        </w:rPr>
        <w:t>一、科技成果转化奖：</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一等奖获奖团队：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1、中国科学院自动化研究所基于虹膜识别的新一代身份识别系统团队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2、中国科学院生态环境研究中心基于预处理的污泥减量及C、N、P资源化成套技术及产业化项目团队</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二等奖获奖团队：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3、中国科学院电子学研究所信息技术创新工程中心团队 （中科九度）</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4、中国科学院地理科学与资源研究所博阳地理空间数据库管理系统项目团队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5、中国科学院光电研究院大型复杂激光放大器产业化项目团队</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三等奖获奖团队：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6、中国科学院理化技术研究所人体健康信息无线监测系统技术产业化团队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7、中国科学院生物物理研究所动物屠宰副产物就地处理及综合利用团队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8、中国科学院地理科学与资源研究所场地污染评估与修复课题组团队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9、中国科学院对地观测与数字地球科学中心三维复原测量技术团队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10、中国科学院计算机网络信息中心大数据服务平台团队</w:t>
      </w:r>
    </w:p>
    <w:p w:rsidR="00DE00A8" w:rsidRPr="00CC05C1" w:rsidRDefault="00DE00A8" w:rsidP="00DE00A8">
      <w:pPr>
        <w:spacing w:beforeLines="25" w:afterLines="25" w:line="500" w:lineRule="exact"/>
        <w:rPr>
          <w:rFonts w:ascii="仿宋" w:eastAsia="仿宋" w:hAnsi="仿宋"/>
          <w:b/>
          <w:sz w:val="30"/>
          <w:szCs w:val="30"/>
        </w:rPr>
      </w:pPr>
      <w:r w:rsidRPr="00CC05C1">
        <w:rPr>
          <w:rFonts w:ascii="仿宋" w:eastAsia="仿宋" w:hAnsi="仿宋" w:hint="eastAsia"/>
          <w:b/>
          <w:sz w:val="30"/>
          <w:szCs w:val="30"/>
        </w:rPr>
        <w:lastRenderedPageBreak/>
        <w:t>二、技术转移工作组织奖</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一等奖获奖团队：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1、中国科学院自动化研究所技术转移中心（北京中自科技产业孵化器有限公司）</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2、中国科学院化学</w:t>
      </w:r>
      <w:r>
        <w:rPr>
          <w:rFonts w:ascii="仿宋" w:eastAsia="仿宋" w:hAnsi="仿宋" w:hint="eastAsia"/>
          <w:sz w:val="30"/>
          <w:szCs w:val="30"/>
        </w:rPr>
        <w:t>研究</w:t>
      </w:r>
      <w:r w:rsidRPr="00CC05C1">
        <w:rPr>
          <w:rFonts w:ascii="仿宋" w:eastAsia="仿宋" w:hAnsi="仿宋" w:hint="eastAsia"/>
          <w:sz w:val="30"/>
          <w:szCs w:val="30"/>
        </w:rPr>
        <w:t>所科研成果转化办公室</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二等奖获奖团队：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3、中国科学院生态环境研究中心科技开发处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4、中国科学院过程工程研究所科技开发处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5、中国科学院计算技术研究所北京海淀中科计算技术转移中心</w:t>
      </w:r>
    </w:p>
    <w:p w:rsidR="00DE00A8" w:rsidRPr="00CC05C1" w:rsidRDefault="00DE00A8" w:rsidP="00DE00A8">
      <w:pPr>
        <w:spacing w:beforeLines="25" w:afterLines="25" w:line="500" w:lineRule="exact"/>
        <w:ind w:firstLineChars="198" w:firstLine="594"/>
        <w:rPr>
          <w:rFonts w:ascii="仿宋" w:eastAsia="仿宋" w:hAnsi="仿宋"/>
          <w:b/>
          <w:sz w:val="30"/>
          <w:szCs w:val="30"/>
        </w:rPr>
      </w:pPr>
      <w:r w:rsidRPr="00CC05C1">
        <w:rPr>
          <w:rFonts w:ascii="仿宋" w:eastAsia="仿宋" w:hAnsi="仿宋" w:hint="eastAsia"/>
          <w:b/>
          <w:sz w:val="30"/>
          <w:szCs w:val="30"/>
        </w:rPr>
        <w:t>三等奖获奖团队：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6、中国科学院理化技术研究所产业策划部</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7、中国科学院电子学研究所科技成果转化与产业化工作办公室团队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8、中国科学院生物物理研究所所地合作处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9、</w:t>
      </w:r>
      <w:r w:rsidRPr="00CC05C1">
        <w:rPr>
          <w:rFonts w:ascii="仿宋" w:eastAsia="仿宋" w:hAnsi="仿宋"/>
          <w:sz w:val="30"/>
          <w:szCs w:val="30"/>
        </w:rPr>
        <w:t>中国科学院植物研究所科研处成果转化与院地合作办公室</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10、中国科学院计算机网络信息中心院地合作成果转化工作组</w:t>
      </w:r>
    </w:p>
    <w:p w:rsidR="00DE00A8" w:rsidRPr="00CC05C1" w:rsidRDefault="00DE00A8" w:rsidP="00DE00A8">
      <w:pPr>
        <w:spacing w:beforeLines="25" w:afterLines="25" w:line="500" w:lineRule="exact"/>
        <w:rPr>
          <w:rFonts w:ascii="仿宋" w:eastAsia="仿宋" w:hAnsi="仿宋"/>
          <w:b/>
          <w:sz w:val="30"/>
          <w:szCs w:val="30"/>
        </w:rPr>
      </w:pPr>
      <w:r w:rsidRPr="00CC05C1">
        <w:rPr>
          <w:rFonts w:ascii="仿宋" w:eastAsia="仿宋" w:hAnsi="仿宋" w:hint="eastAsia"/>
          <w:b/>
          <w:sz w:val="30"/>
          <w:szCs w:val="30"/>
        </w:rPr>
        <w:t>三、技术转移工作鼓励奖获奖团队：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1、中国科学院遗传与发育生物学研究所科技合作处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2、中国科学院工程热物理研究所高技术与产业化办公室</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3、中国科学院力学研究所院地合作办公室</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4、中国科学院数学与系统科学研究院科研处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5、中国科学院古脊椎动物与古人类研究所科技处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6、中国科学院空间科学与应用研究中心科学技术研究与发展处团队</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lastRenderedPageBreak/>
        <w:t>7、中国科学院心理研究所应用发展部</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8、中国科学院高能物理研究所技术发展与经营管理处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9、中国科学院微生物研究所技术转移转化中心</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10、中国科学院北京基因组研究所所级公共技术服务中心</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11、中国科学院遥感应用研究所科技处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12、中国科学院对地观测与数字地球科学中心科技处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13、中国科学院半导体研究所所成果管理与转化处</w:t>
      </w:r>
    </w:p>
    <w:p w:rsidR="00DE00A8" w:rsidRPr="00CC05C1" w:rsidRDefault="00DE00A8" w:rsidP="00DE00A8">
      <w:pPr>
        <w:spacing w:beforeLines="25" w:afterLines="25" w:line="500" w:lineRule="exact"/>
        <w:rPr>
          <w:rFonts w:ascii="仿宋" w:eastAsia="仿宋" w:hAnsi="仿宋"/>
          <w:sz w:val="30"/>
          <w:szCs w:val="30"/>
        </w:rPr>
      </w:pPr>
      <w:r w:rsidRPr="00CC05C1">
        <w:rPr>
          <w:rFonts w:ascii="仿宋" w:eastAsia="仿宋" w:hAnsi="仿宋" w:hint="eastAsia"/>
          <w:sz w:val="30"/>
          <w:szCs w:val="30"/>
        </w:rPr>
        <w:t>14、中国科学院物理研究所科技处</w:t>
      </w:r>
    </w:p>
    <w:p w:rsidR="002A5BBE" w:rsidRPr="00DE00A8" w:rsidRDefault="002A5BBE"/>
    <w:sectPr w:rsidR="002A5BBE" w:rsidRPr="00DE00A8" w:rsidSect="00966D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BBE" w:rsidRDefault="002A5BBE" w:rsidP="00DE00A8">
      <w:r>
        <w:separator/>
      </w:r>
    </w:p>
  </w:endnote>
  <w:endnote w:type="continuationSeparator" w:id="1">
    <w:p w:rsidR="002A5BBE" w:rsidRDefault="002A5BBE" w:rsidP="00DE00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BBE" w:rsidRDefault="002A5BBE" w:rsidP="00DE00A8">
      <w:r>
        <w:separator/>
      </w:r>
    </w:p>
  </w:footnote>
  <w:footnote w:type="continuationSeparator" w:id="1">
    <w:p w:rsidR="002A5BBE" w:rsidRDefault="002A5BBE" w:rsidP="00DE00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00A8"/>
    <w:rsid w:val="002A5BBE"/>
    <w:rsid w:val="00DE00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0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00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00A8"/>
    <w:rPr>
      <w:sz w:val="18"/>
      <w:szCs w:val="18"/>
    </w:rPr>
  </w:style>
  <w:style w:type="paragraph" w:styleId="a4">
    <w:name w:val="footer"/>
    <w:basedOn w:val="a"/>
    <w:link w:val="Char0"/>
    <w:uiPriority w:val="99"/>
    <w:semiHidden/>
    <w:unhideWhenUsed/>
    <w:rsid w:val="00DE00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00A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jb.cas.cn/xwdt/tzgg/201301/W020130128510746548379.doc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Words>
  <Characters>951</Characters>
  <Application>Microsoft Office Word</Application>
  <DocSecurity>0</DocSecurity>
  <Lines>7</Lines>
  <Paragraphs>2</Paragraphs>
  <ScaleCrop>false</ScaleCrop>
  <Company>北京分院</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2</cp:revision>
  <dcterms:created xsi:type="dcterms:W3CDTF">2013-02-01T01:04:00Z</dcterms:created>
  <dcterms:modified xsi:type="dcterms:W3CDTF">2013-02-01T01:04:00Z</dcterms:modified>
</cp:coreProperties>
</file>